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General fill-out form</w:t>
      </w:r>
    </w:p>
    <w:p w:rsidR="00000000" w:rsidDel="00000000" w:rsidP="00000000" w:rsidRDefault="00000000" w:rsidRPr="00000000" w14:paraId="00000002">
      <w:pPr>
        <w:ind w:left="14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form is used for non-specified inquiries that are not covered by our FAQ's. </w:t>
      </w:r>
    </w:p>
    <w:p w:rsidR="00000000" w:rsidDel="00000000" w:rsidP="00000000" w:rsidRDefault="00000000" w:rsidRPr="00000000" w14:paraId="00000005">
      <w:pPr>
        <w:ind w:left="1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order to support you in the best possible way, we kindly ask you to fill out the form as much as possible and send it back to </w:t>
      </w:r>
      <w:r w:rsidDel="00000000" w:rsidR="00000000" w:rsidRPr="00000000">
        <w:rPr>
          <w:i w:val="1"/>
          <w:color w:val="002060"/>
          <w:sz w:val="22"/>
          <w:szCs w:val="22"/>
          <w:u w:val="single"/>
          <w:rtl w:val="0"/>
        </w:rPr>
        <w:t xml:space="preserve">support@gliszen.com</w:t>
      </w:r>
      <w:r w:rsidDel="00000000" w:rsidR="00000000" w:rsidRPr="00000000">
        <w:rPr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ind w:left="1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note!</w:t>
      </w:r>
    </w:p>
    <w:p w:rsidR="00000000" w:rsidDel="00000000" w:rsidP="00000000" w:rsidRDefault="00000000" w:rsidRPr="00000000" w14:paraId="00000008">
      <w:pPr>
        <w:ind w:left="1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more details you provide, the more efficient our response to your request will be.</w:t>
      </w:r>
    </w:p>
    <w:p w:rsidR="00000000" w:rsidDel="00000000" w:rsidP="00000000" w:rsidRDefault="00000000" w:rsidRPr="00000000" w14:paraId="00000009">
      <w:pPr>
        <w:ind w:left="1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50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Personal Information</w:t>
      </w:r>
    </w:p>
    <w:p w:rsidR="00000000" w:rsidDel="00000000" w:rsidP="00000000" w:rsidRDefault="00000000" w:rsidRPr="00000000" w14:paraId="0000000D">
      <w:pPr>
        <w:ind w:left="5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00" w:firstLine="0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color w:val="808080"/>
          <w:sz w:val="22"/>
          <w:szCs w:val="22"/>
          <w:rtl w:val="0"/>
        </w:rPr>
        <w:t xml:space="preserve">Name of contact person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00" w:firstLine="0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E-Mail of contact person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00" w:firstLine="0"/>
        <w:rPr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color w:val="808080"/>
          <w:sz w:val="22"/>
          <w:szCs w:val="22"/>
          <w:rtl w:val="0"/>
        </w:rPr>
        <w:t xml:space="preserve">Phone no of contact person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500" w:firstLine="0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Registration number if applicable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5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5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50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Company information (if applicable)</w:t>
      </w:r>
    </w:p>
    <w:p w:rsidR="00000000" w:rsidDel="00000000" w:rsidP="00000000" w:rsidRDefault="00000000" w:rsidRPr="00000000" w14:paraId="00000016">
      <w:pPr>
        <w:ind w:left="5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500" w:firstLine="0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Company Name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00" w:firstLine="0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Street and street number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00" w:firstLine="0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Zip code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00" w:firstLine="0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City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500" w:firstLine="0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Region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00" w:firstLine="0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Country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500" w:firstLine="0"/>
        <w:rPr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Company website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50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specify your request in the following text field</w:t>
      </w:r>
    </w:p>
    <w:p w:rsidR="00000000" w:rsidDel="00000000" w:rsidP="00000000" w:rsidRDefault="00000000" w:rsidRPr="00000000" w14:paraId="00000022">
      <w:pPr>
        <w:ind w:left="5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00" w:firstLine="0"/>
        <w:rPr>
          <w:color w:val="808080"/>
          <w:sz w:val="22"/>
          <w:szCs w:val="22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Please write relevant information in here if you feel you need to communicate certain key points.         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701" w:top="2269" w:left="1418" w:right="1418" w:header="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11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337820</wp:posOffset>
              </wp:positionV>
              <wp:extent cx="1600200" cy="20002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50663" y="3684750"/>
                        <a:ext cx="159067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Revision number: 01_0911_2021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337820</wp:posOffset>
              </wp:positionV>
              <wp:extent cx="1600200" cy="200025"/>
              <wp:effectExtent b="0" l="0" r="0" t="0"/>
              <wp:wrapSquare wrapText="bothSides" distB="45720" distT="4572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0200" cy="200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453.4pt;height:319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109220</wp:posOffset>
              </wp:positionV>
              <wp:extent cx="2289810" cy="1028700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205858" y="3270413"/>
                        <a:ext cx="228028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Bank of China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Guangdong Branch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Guangzhou Panyu Sub-Branch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SWIFT/BIC Code: BKCHCNBJ400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Account number: 658775199021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Account type: CNY / USD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Beneficiary: Guangzhou Gliszen Technology Co., Ltd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109220</wp:posOffset>
              </wp:positionV>
              <wp:extent cx="2289810" cy="1028700"/>
              <wp:effectExtent b="0" l="0" r="0" t="0"/>
              <wp:wrapSquare wrapText="bothSides" distB="45720" distT="45720" distL="114300" distR="114300"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9810" cy="1028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4279900</wp:posOffset>
              </wp:positionH>
              <wp:positionV relativeFrom="paragraph">
                <wp:posOffset>109220</wp:posOffset>
              </wp:positionV>
              <wp:extent cx="2289810" cy="1076325"/>
              <wp:effectExtent b="0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05858" y="3246600"/>
                        <a:ext cx="228028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Guangzhou Gliszen Technology Co., Ltd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1609, Building 3, No 288, South Shixing Dadao Road, Shibi Street,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Panyu District, Guangzhou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511495 China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Registered at the Guangdong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Provincial Government of P.R. China     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Registration no: 91440101MA9Y5WUU5 G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4279900</wp:posOffset>
              </wp:positionH>
              <wp:positionV relativeFrom="paragraph">
                <wp:posOffset>109220</wp:posOffset>
              </wp:positionV>
              <wp:extent cx="2289810" cy="1076325"/>
              <wp:effectExtent b="0" l="0" r="0" t="0"/>
              <wp:wrapSquare wrapText="bothSides" distB="45720" distT="45720" distL="114300" distR="11430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9810" cy="1076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  <w:drawing>
        <wp:inline distB="0" distT="0" distL="0" distR="0">
          <wp:extent cx="1737360" cy="1061085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10610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466.0pt;height:382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4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453.4pt;height:319.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0" w:hanging="360"/>
      </w:pPr>
      <w:rPr/>
    </w:lvl>
    <w:lvl w:ilvl="1">
      <w:start w:val="1"/>
      <w:numFmt w:val="lowerLetter"/>
      <w:lvlText w:val="%2."/>
      <w:lvlJc w:val="left"/>
      <w:pPr>
        <w:ind w:left="1220" w:hanging="360"/>
      </w:pPr>
      <w:rPr/>
    </w:lvl>
    <w:lvl w:ilvl="2">
      <w:start w:val="1"/>
      <w:numFmt w:val="lowerRoman"/>
      <w:lvlText w:val="%3."/>
      <w:lvlJc w:val="right"/>
      <w:pPr>
        <w:ind w:left="1940" w:hanging="180"/>
      </w:pPr>
      <w:rPr/>
    </w:lvl>
    <w:lvl w:ilvl="3">
      <w:start w:val="1"/>
      <w:numFmt w:val="decimal"/>
      <w:lvlText w:val="%4."/>
      <w:lvlJc w:val="left"/>
      <w:pPr>
        <w:ind w:left="2660" w:hanging="360"/>
      </w:pPr>
      <w:rPr/>
    </w:lvl>
    <w:lvl w:ilvl="4">
      <w:start w:val="1"/>
      <w:numFmt w:val="lowerLetter"/>
      <w:lvlText w:val="%5."/>
      <w:lvlJc w:val="left"/>
      <w:pPr>
        <w:ind w:left="3380" w:hanging="360"/>
      </w:pPr>
      <w:rPr/>
    </w:lvl>
    <w:lvl w:ilvl="5">
      <w:start w:val="1"/>
      <w:numFmt w:val="lowerRoman"/>
      <w:lvlText w:val="%6."/>
      <w:lvlJc w:val="right"/>
      <w:pPr>
        <w:ind w:left="4100" w:hanging="180"/>
      </w:pPr>
      <w:rPr/>
    </w:lvl>
    <w:lvl w:ilvl="6">
      <w:start w:val="1"/>
      <w:numFmt w:val="decimal"/>
      <w:lvlText w:val="%7."/>
      <w:lvlJc w:val="left"/>
      <w:pPr>
        <w:ind w:left="4820" w:hanging="360"/>
      </w:pPr>
      <w:rPr/>
    </w:lvl>
    <w:lvl w:ilvl="7">
      <w:start w:val="1"/>
      <w:numFmt w:val="lowerLetter"/>
      <w:lvlText w:val="%8."/>
      <w:lvlJc w:val="left"/>
      <w:pPr>
        <w:ind w:left="5540" w:hanging="360"/>
      </w:pPr>
      <w:rPr/>
    </w:lvl>
    <w:lvl w:ilvl="8">
      <w:start w:val="1"/>
      <w:numFmt w:val="lowerRoman"/>
      <w:lvlText w:val="%9."/>
      <w:lvlJc w:val="right"/>
      <w:pPr>
        <w:ind w:left="626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